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125093065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0E53F2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Firma"/>
                <w:id w:val="15524243"/>
                <w:placeholder>
                  <w:docPart w:val="26F964DA0DE84521A81741485F6A608F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pl-PL"/>
                </w:rPr>
              </w:sdtEndPr>
              <w:sdtContent>
                <w:tc>
                  <w:tcPr>
                    <w:tcW w:w="5000" w:type="pct"/>
                  </w:tcPr>
                  <w:p w:rsidR="000E53F2" w:rsidRDefault="000E53F2" w:rsidP="000E53F2">
                    <w:pPr>
                      <w:pStyle w:val="Bezodstpw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NCDN „EKSPERT”</w:t>
                    </w:r>
                    <w:r w:rsidR="004E5240"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 INOWROCŁAW</w:t>
                    </w:r>
                  </w:p>
                </w:tc>
              </w:sdtContent>
            </w:sdt>
          </w:tr>
          <w:tr w:rsidR="000E53F2" w:rsidRPr="000E53F2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36"/>
                  <w:szCs w:val="36"/>
                </w:rPr>
                <w:alias w:val="Tytuł"/>
                <w:id w:val="15524250"/>
                <w:placeholder>
                  <w:docPart w:val="03AD7484ECD341E2B5A59856E1D42D2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0E53F2" w:rsidRPr="000E53F2" w:rsidRDefault="000E53F2" w:rsidP="000E53F2">
                    <w:pPr>
                      <w:pStyle w:val="Bezodstpw"/>
                      <w:jc w:val="center"/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</w:pPr>
                    <w:r w:rsidRPr="000E53F2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>„Dyrektor a współpraca z rodzicami i środowiskiem lokalnym”</w:t>
                    </w:r>
                  </w:p>
                </w:tc>
              </w:sdtContent>
            </w:sdt>
          </w:tr>
          <w:tr w:rsidR="000E53F2" w:rsidRPr="005B228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E53F2" w:rsidRPr="005B2287" w:rsidRDefault="000E53F2">
                <w:pPr>
                  <w:pStyle w:val="Bezodstpw"/>
                  <w:jc w:val="center"/>
                  <w:rPr>
                    <w:b/>
                  </w:rPr>
                </w:pPr>
              </w:p>
              <w:p w:rsidR="004E5240" w:rsidRPr="005B2287" w:rsidRDefault="004E5240">
                <w:pPr>
                  <w:pStyle w:val="Bezodstpw"/>
                  <w:jc w:val="center"/>
                  <w:rPr>
                    <w:b/>
                  </w:rPr>
                </w:pPr>
              </w:p>
              <w:p w:rsidR="004E5240" w:rsidRPr="005B2287" w:rsidRDefault="003066E6">
                <w:pPr>
                  <w:pStyle w:val="Bezodstpw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Zarządzanie o</w:t>
                </w:r>
                <w:r w:rsidR="005B2287" w:rsidRPr="005B228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światą</w:t>
                </w:r>
              </w:p>
              <w:p w:rsidR="004E5240" w:rsidRPr="005B2287" w:rsidRDefault="004E5240">
                <w:pPr>
                  <w:pStyle w:val="Bezodstpw"/>
                  <w:jc w:val="center"/>
                  <w:rPr>
                    <w:b/>
                  </w:rPr>
                </w:pPr>
              </w:p>
            </w:tc>
          </w:tr>
          <w:tr w:rsidR="000E53F2" w:rsidRPr="000E53F2">
            <w:trPr>
              <w:trHeight w:val="360"/>
              <w:jc w:val="center"/>
            </w:trPr>
            <w:bookmarkStart w:id="0" w:name="_GoBack" w:displacedByCustomXml="next"/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alias w:val="Autor"/>
                <w:id w:val="15524260"/>
                <w:placeholder>
                  <w:docPart w:val="66EA67CB891D4E6099C25B87CF087256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0E53F2" w:rsidRPr="000E53F2" w:rsidRDefault="000E53F2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Dobrzańska </w:t>
                    </w:r>
                    <w:r w:rsidRPr="000E53F2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Ilona</w:t>
                    </w:r>
                  </w:p>
                </w:tc>
              </w:sdtContent>
            </w:sdt>
            <w:bookmarkEnd w:id="0" w:displacedByCustomXml="prev"/>
          </w:tr>
          <w:tr w:rsidR="000E53F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E53F2" w:rsidRDefault="000E53F2" w:rsidP="005B2287">
                <w:pPr>
                  <w:pStyle w:val="Bezodstpw"/>
                  <w:jc w:val="center"/>
                  <w:rPr>
                    <w:b/>
                    <w:bCs/>
                  </w:rPr>
                </w:pPr>
              </w:p>
            </w:tc>
          </w:tr>
        </w:tbl>
        <w:p w:rsidR="000E53F2" w:rsidRDefault="000E53F2"/>
        <w:p w:rsidR="000E53F2" w:rsidRDefault="000E53F2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0E53F2">
            <w:sdt>
              <w:sdtPr>
                <w:rPr>
                  <w:b/>
                </w:rPr>
                <w:alias w:val="Streszczenie"/>
                <w:id w:val="8276291"/>
                <w:placeholder>
                  <w:docPart w:val="F8AC0B865BB2417594F6B444DDD6DBB6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0E53F2" w:rsidRDefault="004E5240" w:rsidP="004E5240">
                    <w:pPr>
                      <w:pStyle w:val="Bezodstpw"/>
                      <w:jc w:val="center"/>
                    </w:pPr>
                    <w:r w:rsidRPr="004E5240">
                      <w:rPr>
                        <w:b/>
                      </w:rPr>
                      <w:t>Inowrocław, 29 marca 2019r.</w:t>
                    </w:r>
                  </w:p>
                </w:tc>
              </w:sdtContent>
            </w:sdt>
          </w:tr>
        </w:tbl>
        <w:p w:rsidR="000E53F2" w:rsidRDefault="000E53F2"/>
        <w:p w:rsidR="000E53F2" w:rsidRDefault="000E53F2">
          <w:p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br w:type="page"/>
          </w:r>
        </w:p>
      </w:sdtContent>
    </w:sdt>
    <w:p w:rsidR="008633D4" w:rsidRDefault="008633D4" w:rsidP="00024BD2">
      <w:pPr>
        <w:pStyle w:val="NormalnyWe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253E0">
        <w:rPr>
          <w:b/>
          <w:sz w:val="28"/>
          <w:szCs w:val="28"/>
        </w:rPr>
        <w:lastRenderedPageBreak/>
        <w:t>WSTĘP</w:t>
      </w:r>
    </w:p>
    <w:p w:rsidR="006B0814" w:rsidRPr="005253E0" w:rsidRDefault="006B0814" w:rsidP="00024BD2">
      <w:pPr>
        <w:pStyle w:val="NormalnyWe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855ED" w:rsidRDefault="008633D4" w:rsidP="00024BD2">
      <w:pPr>
        <w:pStyle w:val="NormalnyWeb"/>
        <w:spacing w:before="0" w:beforeAutospacing="0" w:after="0" w:afterAutospacing="0" w:line="360" w:lineRule="auto"/>
        <w:ind w:firstLine="709"/>
        <w:jc w:val="both"/>
      </w:pPr>
      <w:r w:rsidRPr="005253E0">
        <w:t>Szkoła i rodzina to naturalne środowisko każdego dziecka</w:t>
      </w:r>
      <w:r w:rsidR="006B0814">
        <w:t xml:space="preserve"> oraz szczególne miejsce działalności człowieka</w:t>
      </w:r>
      <w:r w:rsidRPr="005253E0">
        <w:t>. Oba w szcz</w:t>
      </w:r>
      <w:r w:rsidR="006B0814">
        <w:t>ególny sposób kształtują młodą</w:t>
      </w:r>
      <w:r w:rsidRPr="005253E0">
        <w:t xml:space="preserve"> </w:t>
      </w:r>
      <w:r w:rsidR="006B0814">
        <w:t>osobę</w:t>
      </w:r>
      <w:r w:rsidRPr="005253E0">
        <w:t xml:space="preserve">. </w:t>
      </w:r>
      <w:r w:rsidR="006B0814">
        <w:t>O wyjątkowości</w:t>
      </w:r>
      <w:r w:rsidR="003066E6">
        <w:br/>
      </w:r>
      <w:r w:rsidR="006B0814">
        <w:t xml:space="preserve">i specyfice tego miejsca decyduje fakt spotykania się, komunikowania, współdziałania i pracy różnych osób. </w:t>
      </w:r>
      <w:r w:rsidRPr="005253E0">
        <w:t xml:space="preserve">Prawidłowe oddziaływane tych środowisk jest uwarunkowane wzajemną współpracą. </w:t>
      </w:r>
      <w:r w:rsidR="005253E0" w:rsidRPr="005253E0">
        <w:t>T</w:t>
      </w:r>
      <w:r w:rsidR="005253E0">
        <w:t xml:space="preserve">o właśnie w szkole </w:t>
      </w:r>
      <w:r w:rsidR="005253E0" w:rsidRPr="005253E0">
        <w:t>następuje</w:t>
      </w:r>
      <w:r w:rsidRPr="005253E0">
        <w:t xml:space="preserve"> spotkanie osób</w:t>
      </w:r>
      <w:r w:rsidR="005253E0" w:rsidRPr="005253E0">
        <w:t xml:space="preserve"> zaangażowanych w proces dydaktyczno-wychowawczy młodego człowieka tj. </w:t>
      </w:r>
      <w:r w:rsidRPr="005253E0">
        <w:t>dyrekcji, nauczyciel</w:t>
      </w:r>
      <w:r w:rsidR="005253E0" w:rsidRPr="005253E0">
        <w:t xml:space="preserve">i </w:t>
      </w:r>
      <w:r w:rsidRPr="005253E0">
        <w:t>oraz osób spoza szkoły, związanych z jej funkcjonowaniem, działalnością, promowaniem. Dlatego też, skuteczne porozumiewanie się to podstawa stosunków międzyludzkich a więc również wszelkich działań obywatelskich.</w:t>
      </w:r>
      <w:r w:rsidR="005253E0">
        <w:t xml:space="preserve"> Szkoła powinna</w:t>
      </w:r>
      <w:r w:rsidR="001855ED" w:rsidRPr="005253E0">
        <w:t xml:space="preserve"> prowadzić do integrowania</w:t>
      </w:r>
      <w:r w:rsidR="005253E0">
        <w:t xml:space="preserve"> wszelkich</w:t>
      </w:r>
      <w:r w:rsidR="00F001D9">
        <w:t xml:space="preserve"> działań </w:t>
      </w:r>
      <w:r w:rsidR="001855ED" w:rsidRPr="005253E0">
        <w:t>wychowawczych, w których ogromną rolę odgrywają rodzice, nauczyciele i dyrektor, stający się przewodnikiem tej współpracy.</w:t>
      </w:r>
    </w:p>
    <w:p w:rsidR="00024BD2" w:rsidRDefault="00024BD2" w:rsidP="00024BD2">
      <w:pPr>
        <w:pStyle w:val="NormalnyWeb"/>
        <w:spacing w:before="0" w:beforeAutospacing="0" w:after="0" w:afterAutospacing="0" w:line="360" w:lineRule="auto"/>
        <w:ind w:firstLine="709"/>
        <w:jc w:val="both"/>
      </w:pPr>
      <w:r w:rsidRPr="005253E0">
        <w:t>Od momentu, w którym młody człowiek przekroczy próg szkoły, cele p</w:t>
      </w:r>
      <w:r>
        <w:t>r</w:t>
      </w:r>
      <w:r w:rsidRPr="005253E0">
        <w:t xml:space="preserve">acy pedagogicznej szkoły i cele rodziny stają się wspólne. Dlatego tak ważne jest ich wzajemne uzupełnianie się. Efektem dobrej współpracy tych ogniw powinno być uformowanie dobrego i mądrego oraz wrażliwego młodego człowieka. Jest to naturalny efekt wynikający </w:t>
      </w:r>
      <w:r w:rsidR="003066E6">
        <w:br/>
      </w:r>
      <w:r w:rsidRPr="005253E0">
        <w:t>z konieczności pomocy rodzinie w sprawowaniu funkcji wychowawczych oraz z potrzeby ujednolicenia kierunku wpływów szkoły i domu.</w:t>
      </w:r>
    </w:p>
    <w:p w:rsidR="00AC0CC5" w:rsidRDefault="005253E0" w:rsidP="00024BD2">
      <w:pPr>
        <w:pStyle w:val="NormalnyWeb"/>
        <w:spacing w:before="0" w:beforeAutospacing="0" w:after="0" w:afterAutospacing="0" w:line="360" w:lineRule="auto"/>
        <w:ind w:firstLine="709"/>
        <w:jc w:val="both"/>
      </w:pPr>
      <w:r w:rsidRPr="005253E0">
        <w:t>Bardzo ważnymi i pożądanymi umiejętnościami jest</w:t>
      </w:r>
      <w:r w:rsidR="006B0814">
        <w:t xml:space="preserve"> również</w:t>
      </w:r>
      <w:r w:rsidRPr="005253E0">
        <w:t xml:space="preserve"> nawiązywanie kontaktu, uważne słuchanie, zadawanie pytań, rozumienie i interpretowanie przekazów</w:t>
      </w:r>
      <w:r w:rsidR="00AC0CC5">
        <w:t>, przekazywanie</w:t>
      </w:r>
      <w:r w:rsidR="006B0814" w:rsidRPr="005253E0">
        <w:t xml:space="preserve"> własnych poglądów czy uczuć, a równocześnie właściwego odbierania i interpretowania informacji, komunikatów wysyłanych przez innych. </w:t>
      </w:r>
      <w:r w:rsidRPr="005253E0">
        <w:t xml:space="preserve">Rzetelna informacja jest potrzebna wszystkim, pomaga w podjęciu trafnej decyzji przy powstaniu i realizacji inicjatywy, </w:t>
      </w:r>
      <w:r w:rsidR="003066E6">
        <w:br/>
      </w:r>
      <w:r w:rsidRPr="005253E0">
        <w:t>w rozwiązywaniu konfliktów, przy ustalaniu i egzekwowaniu swoich praw, ułatwia przewidywanie możliwości zrealizowania swoich zadań, służy do określenia odpowiedzialności poszczególnych osób, instytucji czy władz.</w:t>
      </w:r>
    </w:p>
    <w:p w:rsidR="005253E0" w:rsidRDefault="005253E0" w:rsidP="00024BD2">
      <w:pPr>
        <w:pStyle w:val="NormalnyWeb"/>
        <w:spacing w:before="0" w:beforeAutospacing="0" w:after="0" w:afterAutospacing="0" w:line="360" w:lineRule="auto"/>
        <w:ind w:firstLine="709"/>
        <w:jc w:val="both"/>
      </w:pPr>
      <w:r w:rsidRPr="005253E0">
        <w:t xml:space="preserve">Uczestnicząc w życiu społecznym, przyjmujemy liczne zobowiązania. Niektóre </w:t>
      </w:r>
      <w:r w:rsidR="003066E6">
        <w:br/>
      </w:r>
      <w:r w:rsidRPr="005253E0">
        <w:t>są rezultatem naszej decyzji, inne wynikają z norm obowiązujących w danej zbiorowości lub miejscu, zasad etycznych czy religijnych. Nie należy również zapominać, że jesteśmy członkami wspólnot</w:t>
      </w:r>
      <w:r w:rsidR="00AC0CC5">
        <w:t>.</w:t>
      </w:r>
    </w:p>
    <w:p w:rsidR="00024BD2" w:rsidRDefault="005253E0" w:rsidP="00024BD2">
      <w:pPr>
        <w:pStyle w:val="NormalnyWeb"/>
        <w:spacing w:before="0" w:beforeAutospacing="0" w:after="0" w:afterAutospacing="0" w:line="360" w:lineRule="auto"/>
        <w:ind w:firstLine="709"/>
        <w:jc w:val="both"/>
      </w:pPr>
      <w:r w:rsidRPr="00024BD2">
        <w:t xml:space="preserve">Wychowanie nie powinno adaptować dzieci do cywilizacji, która jest, </w:t>
      </w:r>
      <w:r w:rsidR="003066E6">
        <w:br/>
      </w:r>
      <w:r w:rsidRPr="00024BD2">
        <w:t xml:space="preserve">lecz przygotować do tej, jaką pragniemy kształtować. Wychowanie musi być rozumiane jako </w:t>
      </w:r>
      <w:r w:rsidRPr="00024BD2">
        <w:lastRenderedPageBreak/>
        <w:t>wychowanie dla nowego świata, jako wychowanie dla zmiany, a nie kontynuacji. Mogą to być obywatele świata, odpowiedzialni za jego los.</w:t>
      </w:r>
    </w:p>
    <w:p w:rsidR="00AC0CC5" w:rsidRDefault="00AC0CC5" w:rsidP="00024BD2">
      <w:pPr>
        <w:pStyle w:val="NormalnyWeb"/>
        <w:spacing w:before="0" w:beforeAutospacing="0" w:after="0" w:afterAutospacing="0" w:line="360" w:lineRule="auto"/>
        <w:ind w:firstLine="709"/>
        <w:jc w:val="both"/>
      </w:pPr>
      <w:r w:rsidRPr="00AC0CC5">
        <w:rPr>
          <w:rStyle w:val="Pogrubienie"/>
          <w:b w:val="0"/>
        </w:rPr>
        <w:t xml:space="preserve">W dobie zreformowanej oświaty dyrektor szkoły to bardzo ważna postać, która przez pryzmat swojej wiedzy i doświadczenia musi sprostać szerokim i niekiedy bardzo trudnym zadaniom. </w:t>
      </w:r>
      <w:r w:rsidR="009127F9">
        <w:t>Stwarzanie warunków dla prowadzenia prawidłowej działalności dydaktycznej, wychowawczej i opiekuńczej szkoły m.in. w zakresie właściwej współpracy z podległym personelem, czy też inicjowania współpracy i motywowania do jej podejmowania wszystkich podmiotów środowiska szkoły: uczniów, rodziców, nauczycieli i pracowników niepedagogicznych to również umiejętności, którymi musi pochwalić się nowoczesny dyrektor instytucji oświatowej.</w:t>
      </w:r>
    </w:p>
    <w:p w:rsidR="009127F9" w:rsidRDefault="009127F9" w:rsidP="00024BD2">
      <w:pPr>
        <w:pStyle w:val="NormalnyWeb"/>
        <w:spacing w:before="0" w:beforeAutospacing="0" w:after="0" w:afterAutospacing="0" w:line="360" w:lineRule="auto"/>
        <w:ind w:firstLine="709"/>
        <w:jc w:val="both"/>
      </w:pPr>
    </w:p>
    <w:p w:rsidR="009127F9" w:rsidRDefault="009127F9" w:rsidP="00024BD2">
      <w:pPr>
        <w:pStyle w:val="NormalnyWeb"/>
        <w:spacing w:before="0" w:beforeAutospacing="0" w:after="0" w:afterAutospacing="0" w:line="360" w:lineRule="auto"/>
        <w:ind w:firstLine="709"/>
        <w:jc w:val="both"/>
      </w:pPr>
    </w:p>
    <w:p w:rsidR="009127F9" w:rsidRDefault="009127F9" w:rsidP="00024BD2">
      <w:pPr>
        <w:pStyle w:val="NormalnyWeb"/>
        <w:spacing w:before="0" w:beforeAutospacing="0" w:after="0" w:afterAutospacing="0" w:line="360" w:lineRule="auto"/>
        <w:ind w:firstLine="709"/>
        <w:jc w:val="both"/>
      </w:pPr>
    </w:p>
    <w:p w:rsidR="009127F9" w:rsidRDefault="009127F9" w:rsidP="00024BD2">
      <w:pPr>
        <w:pStyle w:val="NormalnyWeb"/>
        <w:spacing w:before="0" w:beforeAutospacing="0" w:after="0" w:afterAutospacing="0" w:line="360" w:lineRule="auto"/>
        <w:ind w:firstLine="709"/>
        <w:jc w:val="both"/>
      </w:pPr>
    </w:p>
    <w:p w:rsidR="009127F9" w:rsidRDefault="009127F9" w:rsidP="00024BD2">
      <w:pPr>
        <w:pStyle w:val="NormalnyWeb"/>
        <w:spacing w:before="0" w:beforeAutospacing="0" w:after="0" w:afterAutospacing="0" w:line="360" w:lineRule="auto"/>
        <w:ind w:firstLine="709"/>
        <w:jc w:val="both"/>
      </w:pPr>
    </w:p>
    <w:p w:rsidR="009127F9" w:rsidRDefault="009127F9" w:rsidP="00024BD2">
      <w:pPr>
        <w:pStyle w:val="NormalnyWeb"/>
        <w:spacing w:before="0" w:beforeAutospacing="0" w:after="0" w:afterAutospacing="0" w:line="360" w:lineRule="auto"/>
        <w:ind w:firstLine="709"/>
        <w:jc w:val="both"/>
      </w:pPr>
    </w:p>
    <w:p w:rsidR="009127F9" w:rsidRDefault="009127F9" w:rsidP="00024BD2">
      <w:pPr>
        <w:pStyle w:val="NormalnyWeb"/>
        <w:spacing w:before="0" w:beforeAutospacing="0" w:after="0" w:afterAutospacing="0" w:line="360" w:lineRule="auto"/>
        <w:ind w:firstLine="709"/>
        <w:jc w:val="both"/>
      </w:pPr>
    </w:p>
    <w:p w:rsidR="009127F9" w:rsidRDefault="009127F9" w:rsidP="00024BD2">
      <w:pPr>
        <w:pStyle w:val="NormalnyWeb"/>
        <w:spacing w:before="0" w:beforeAutospacing="0" w:after="0" w:afterAutospacing="0" w:line="360" w:lineRule="auto"/>
        <w:ind w:firstLine="709"/>
        <w:jc w:val="both"/>
      </w:pPr>
    </w:p>
    <w:p w:rsidR="009127F9" w:rsidRDefault="009127F9" w:rsidP="00024BD2">
      <w:pPr>
        <w:pStyle w:val="NormalnyWeb"/>
        <w:spacing w:before="0" w:beforeAutospacing="0" w:after="0" w:afterAutospacing="0" w:line="360" w:lineRule="auto"/>
        <w:ind w:firstLine="709"/>
        <w:jc w:val="both"/>
      </w:pPr>
    </w:p>
    <w:p w:rsidR="009127F9" w:rsidRDefault="009127F9" w:rsidP="00024BD2">
      <w:pPr>
        <w:pStyle w:val="NormalnyWeb"/>
        <w:spacing w:before="0" w:beforeAutospacing="0" w:after="0" w:afterAutospacing="0" w:line="360" w:lineRule="auto"/>
        <w:ind w:firstLine="709"/>
        <w:jc w:val="both"/>
      </w:pPr>
    </w:p>
    <w:p w:rsidR="009127F9" w:rsidRDefault="009127F9" w:rsidP="00024BD2">
      <w:pPr>
        <w:pStyle w:val="NormalnyWeb"/>
        <w:spacing w:before="0" w:beforeAutospacing="0" w:after="0" w:afterAutospacing="0" w:line="360" w:lineRule="auto"/>
        <w:ind w:firstLine="709"/>
        <w:jc w:val="both"/>
      </w:pPr>
    </w:p>
    <w:p w:rsidR="009127F9" w:rsidRDefault="009127F9" w:rsidP="00024BD2">
      <w:pPr>
        <w:pStyle w:val="NormalnyWeb"/>
        <w:spacing w:before="0" w:beforeAutospacing="0" w:after="0" w:afterAutospacing="0" w:line="360" w:lineRule="auto"/>
        <w:ind w:firstLine="709"/>
        <w:jc w:val="both"/>
      </w:pPr>
    </w:p>
    <w:p w:rsidR="009127F9" w:rsidRDefault="009127F9" w:rsidP="00024BD2">
      <w:pPr>
        <w:pStyle w:val="NormalnyWeb"/>
        <w:spacing w:before="0" w:beforeAutospacing="0" w:after="0" w:afterAutospacing="0" w:line="360" w:lineRule="auto"/>
        <w:ind w:firstLine="709"/>
        <w:jc w:val="both"/>
      </w:pPr>
    </w:p>
    <w:p w:rsidR="009127F9" w:rsidRDefault="009127F9" w:rsidP="00024BD2">
      <w:pPr>
        <w:pStyle w:val="NormalnyWeb"/>
        <w:spacing w:before="0" w:beforeAutospacing="0" w:after="0" w:afterAutospacing="0" w:line="360" w:lineRule="auto"/>
        <w:ind w:firstLine="709"/>
        <w:jc w:val="both"/>
      </w:pPr>
    </w:p>
    <w:p w:rsidR="009127F9" w:rsidRDefault="009127F9" w:rsidP="00024BD2">
      <w:pPr>
        <w:pStyle w:val="NormalnyWeb"/>
        <w:spacing w:before="0" w:beforeAutospacing="0" w:after="0" w:afterAutospacing="0" w:line="360" w:lineRule="auto"/>
        <w:ind w:firstLine="709"/>
        <w:jc w:val="both"/>
      </w:pPr>
    </w:p>
    <w:p w:rsidR="009127F9" w:rsidRDefault="009127F9" w:rsidP="00024BD2">
      <w:pPr>
        <w:pStyle w:val="NormalnyWeb"/>
        <w:spacing w:before="0" w:beforeAutospacing="0" w:after="0" w:afterAutospacing="0" w:line="360" w:lineRule="auto"/>
        <w:ind w:firstLine="709"/>
        <w:jc w:val="both"/>
      </w:pPr>
    </w:p>
    <w:p w:rsidR="009127F9" w:rsidRDefault="009127F9" w:rsidP="00024BD2">
      <w:pPr>
        <w:pStyle w:val="NormalnyWeb"/>
        <w:spacing w:before="0" w:beforeAutospacing="0" w:after="0" w:afterAutospacing="0" w:line="360" w:lineRule="auto"/>
        <w:ind w:firstLine="709"/>
        <w:jc w:val="both"/>
      </w:pPr>
    </w:p>
    <w:p w:rsidR="009127F9" w:rsidRDefault="009127F9" w:rsidP="00024BD2">
      <w:pPr>
        <w:pStyle w:val="NormalnyWeb"/>
        <w:spacing w:before="0" w:beforeAutospacing="0" w:after="0" w:afterAutospacing="0" w:line="360" w:lineRule="auto"/>
        <w:ind w:firstLine="709"/>
        <w:jc w:val="both"/>
      </w:pPr>
    </w:p>
    <w:p w:rsidR="009127F9" w:rsidRDefault="009127F9" w:rsidP="00024BD2">
      <w:pPr>
        <w:pStyle w:val="NormalnyWeb"/>
        <w:spacing w:before="0" w:beforeAutospacing="0" w:after="0" w:afterAutospacing="0" w:line="360" w:lineRule="auto"/>
        <w:ind w:firstLine="709"/>
        <w:jc w:val="both"/>
      </w:pPr>
    </w:p>
    <w:p w:rsidR="009127F9" w:rsidRDefault="009127F9" w:rsidP="00024BD2">
      <w:pPr>
        <w:pStyle w:val="NormalnyWeb"/>
        <w:spacing w:before="0" w:beforeAutospacing="0" w:after="0" w:afterAutospacing="0" w:line="360" w:lineRule="auto"/>
        <w:ind w:firstLine="709"/>
        <w:jc w:val="both"/>
      </w:pPr>
    </w:p>
    <w:p w:rsidR="009127F9" w:rsidRDefault="009127F9" w:rsidP="00024BD2">
      <w:pPr>
        <w:pStyle w:val="NormalnyWeb"/>
        <w:spacing w:before="0" w:beforeAutospacing="0" w:after="0" w:afterAutospacing="0" w:line="360" w:lineRule="auto"/>
        <w:ind w:firstLine="709"/>
        <w:jc w:val="both"/>
      </w:pPr>
    </w:p>
    <w:p w:rsidR="009127F9" w:rsidRDefault="009127F9" w:rsidP="00024BD2">
      <w:pPr>
        <w:pStyle w:val="NormalnyWeb"/>
        <w:spacing w:before="0" w:beforeAutospacing="0" w:after="0" w:afterAutospacing="0" w:line="360" w:lineRule="auto"/>
        <w:ind w:firstLine="709"/>
        <w:jc w:val="both"/>
      </w:pPr>
    </w:p>
    <w:p w:rsidR="009127F9" w:rsidRDefault="009127F9" w:rsidP="00024BD2">
      <w:pPr>
        <w:pStyle w:val="NormalnyWeb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A848B9" w:rsidRPr="00AC0CC5" w:rsidRDefault="00A848B9" w:rsidP="00024BD2">
      <w:pPr>
        <w:pStyle w:val="NormalnyWeb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5253E0" w:rsidRPr="00024BD2" w:rsidRDefault="005253E0" w:rsidP="00024BD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24BD2">
        <w:rPr>
          <w:b/>
          <w:sz w:val="28"/>
          <w:szCs w:val="28"/>
        </w:rPr>
        <w:lastRenderedPageBreak/>
        <w:t>Współpraca dyrektora szkoły z rodzicami</w:t>
      </w:r>
    </w:p>
    <w:p w:rsidR="00F001D9" w:rsidRDefault="00F001D9" w:rsidP="00024BD2">
      <w:pPr>
        <w:pStyle w:val="NormalnyWeb"/>
        <w:spacing w:before="0" w:beforeAutospacing="0" w:after="0" w:afterAutospacing="0" w:line="360" w:lineRule="auto"/>
        <w:jc w:val="both"/>
      </w:pPr>
    </w:p>
    <w:p w:rsidR="00AC0CC5" w:rsidRDefault="00024BD2" w:rsidP="00765881">
      <w:pPr>
        <w:pStyle w:val="NormalnyWeb"/>
        <w:spacing w:before="0" w:beforeAutospacing="0" w:after="0" w:afterAutospacing="0" w:line="360" w:lineRule="auto"/>
        <w:ind w:firstLine="360"/>
        <w:jc w:val="both"/>
      </w:pPr>
      <w:r>
        <w:t>Bardzo istotnym elementem w prowadzeniu placówki oświatowej jest właściwie zorganizowana współpracy z rodzicami: to jedno z najważniejszych i często najtrudniejszych zadań.</w:t>
      </w:r>
      <w:r w:rsidR="00F001D9">
        <w:t xml:space="preserve"> </w:t>
      </w:r>
      <w:r w:rsidR="00AC0CC5">
        <w:t xml:space="preserve">Dyrektor odgrywa bardzo ważną rolę w kształtowaniu </w:t>
      </w:r>
      <w:r w:rsidR="00F001D9">
        <w:t xml:space="preserve">tych </w:t>
      </w:r>
      <w:r w:rsidR="00AC0CC5">
        <w:t>relacji i</w:t>
      </w:r>
      <w:r w:rsidR="00F001D9">
        <w:t xml:space="preserve"> bardzo</w:t>
      </w:r>
      <w:r w:rsidR="00AC0CC5">
        <w:t xml:space="preserve"> dobrze jest, jeśli mocno podkreśla on znaczenie uczestnictwa rodziców w życiu szkoły oraz sam chętnie się z nimi kontaktuje. Powinien on również przykładać dużą uwagę do pierwszych kontaktów z rodzicami i od początku budować wzajemne pozytywne nastawienie.</w:t>
      </w:r>
    </w:p>
    <w:p w:rsidR="00765881" w:rsidRDefault="00765881" w:rsidP="00765881">
      <w:pPr>
        <w:pStyle w:val="NormalnyWeb"/>
        <w:spacing w:before="0" w:beforeAutospacing="0" w:after="0" w:afterAutospacing="0" w:line="360" w:lineRule="auto"/>
        <w:ind w:firstLine="360"/>
        <w:jc w:val="both"/>
      </w:pPr>
      <w:r>
        <w:t>Pomóc w tym mogą mu:</w:t>
      </w:r>
    </w:p>
    <w:p w:rsidR="00765881" w:rsidRDefault="00765881" w:rsidP="00765881">
      <w:pPr>
        <w:pStyle w:val="NormalnyWeb"/>
        <w:spacing w:before="0" w:beforeAutospacing="0" w:after="0" w:afterAutospacing="0" w:line="360" w:lineRule="auto"/>
        <w:jc w:val="both"/>
      </w:pPr>
      <w:r>
        <w:t>• diagnoza preferencji rodziców w kwestii współpracy i komunikacji ze szkołą;</w:t>
      </w:r>
    </w:p>
    <w:p w:rsidR="00765881" w:rsidRDefault="00765881" w:rsidP="00765881">
      <w:pPr>
        <w:pStyle w:val="NormalnyWeb"/>
        <w:spacing w:before="0" w:beforeAutospacing="0" w:after="0" w:afterAutospacing="0" w:line="360" w:lineRule="auto"/>
        <w:jc w:val="both"/>
      </w:pPr>
      <w:r>
        <w:t>• udostępnianie rodzicom wielu kanałów kontaktu ze szkołą;</w:t>
      </w:r>
    </w:p>
    <w:p w:rsidR="00765881" w:rsidRDefault="00765881" w:rsidP="00765881">
      <w:pPr>
        <w:pStyle w:val="NormalnyWeb"/>
        <w:spacing w:before="0" w:beforeAutospacing="0" w:after="0" w:afterAutospacing="0" w:line="360" w:lineRule="auto"/>
        <w:jc w:val="both"/>
      </w:pPr>
      <w:r>
        <w:t>• elastyczność w dopasowaniu warunków komunikacji;</w:t>
      </w:r>
    </w:p>
    <w:p w:rsidR="00765881" w:rsidRDefault="00765881" w:rsidP="00765881">
      <w:pPr>
        <w:pStyle w:val="NormalnyWeb"/>
        <w:spacing w:before="0" w:beforeAutospacing="0" w:after="0" w:afterAutospacing="0" w:line="360" w:lineRule="auto"/>
        <w:jc w:val="both"/>
      </w:pPr>
      <w:r>
        <w:t>• partnerskie i nastawione na współpracę relacje rodziców, nauczycieli i dyrekcji szkoły;</w:t>
      </w:r>
    </w:p>
    <w:p w:rsidR="00765881" w:rsidRDefault="00765881" w:rsidP="00765881">
      <w:pPr>
        <w:pStyle w:val="NormalnyWeb"/>
        <w:spacing w:before="0" w:beforeAutospacing="0" w:after="0" w:afterAutospacing="0" w:line="360" w:lineRule="auto"/>
        <w:jc w:val="both"/>
      </w:pPr>
      <w:r>
        <w:t>• świadomość dążenia do jednego celu;</w:t>
      </w:r>
    </w:p>
    <w:p w:rsidR="00765881" w:rsidRDefault="00765881" w:rsidP="00765881">
      <w:pPr>
        <w:pStyle w:val="NormalnyWeb"/>
        <w:spacing w:before="0" w:beforeAutospacing="0" w:after="0" w:afterAutospacing="0" w:line="360" w:lineRule="auto"/>
        <w:jc w:val="both"/>
      </w:pPr>
      <w:r>
        <w:t>• kontakty z obojgiem rodziców;</w:t>
      </w:r>
    </w:p>
    <w:p w:rsidR="00765881" w:rsidRDefault="00765881" w:rsidP="00765881">
      <w:pPr>
        <w:pStyle w:val="NormalnyWeb"/>
        <w:spacing w:before="0" w:beforeAutospacing="0" w:after="0" w:afterAutospacing="0" w:line="360" w:lineRule="auto"/>
        <w:jc w:val="both"/>
      </w:pPr>
      <w:r>
        <w:t>• zachęcanie do zaangażowania i dawania konkretnych propozycji działań zamiast formułowania ogólnych wymagań;</w:t>
      </w:r>
    </w:p>
    <w:p w:rsidR="00765881" w:rsidRDefault="00765881" w:rsidP="00765881">
      <w:pPr>
        <w:pStyle w:val="NormalnyWeb"/>
        <w:spacing w:before="0" w:beforeAutospacing="0" w:after="0" w:afterAutospacing="0" w:line="360" w:lineRule="auto"/>
        <w:jc w:val="both"/>
      </w:pPr>
      <w:r>
        <w:t>• rozszerzenie roli rodziców poza funkcję sponsorską lub organizacyjną;</w:t>
      </w:r>
    </w:p>
    <w:p w:rsidR="00765881" w:rsidRDefault="00765881" w:rsidP="00765881">
      <w:pPr>
        <w:pStyle w:val="NormalnyWeb"/>
        <w:spacing w:before="0" w:beforeAutospacing="0" w:after="0" w:afterAutospacing="0" w:line="360" w:lineRule="auto"/>
        <w:jc w:val="both"/>
      </w:pPr>
      <w:r>
        <w:t>• docenianie zaangażowania;</w:t>
      </w:r>
    </w:p>
    <w:p w:rsidR="00765881" w:rsidRDefault="00765881" w:rsidP="00765881">
      <w:pPr>
        <w:pStyle w:val="NormalnyWeb"/>
        <w:spacing w:before="0" w:beforeAutospacing="0" w:after="0" w:afterAutospacing="0" w:line="360" w:lineRule="auto"/>
        <w:jc w:val="both"/>
      </w:pPr>
      <w:r>
        <w:t>• skuteczne rozwiązywanie sytuacji trudnych;</w:t>
      </w:r>
    </w:p>
    <w:p w:rsidR="00765881" w:rsidRDefault="00765881" w:rsidP="00765881">
      <w:pPr>
        <w:pStyle w:val="NormalnyWeb"/>
        <w:spacing w:before="0" w:beforeAutospacing="0" w:after="0" w:afterAutospacing="0" w:line="360" w:lineRule="auto"/>
        <w:jc w:val="both"/>
      </w:pPr>
      <w:r>
        <w:t>• włączanie uczniów do komunikacji między nauczycielami, a rodzicami.</w:t>
      </w:r>
    </w:p>
    <w:p w:rsidR="00024BD2" w:rsidRDefault="001855ED" w:rsidP="00765881">
      <w:pPr>
        <w:pStyle w:val="NormalnyWeb"/>
        <w:spacing w:before="0" w:beforeAutospacing="0" w:after="0" w:afterAutospacing="0" w:line="360" w:lineRule="auto"/>
        <w:ind w:firstLine="360"/>
        <w:jc w:val="both"/>
      </w:pPr>
      <w:r w:rsidRPr="005253E0">
        <w:t>Zadaniem dyrek</w:t>
      </w:r>
      <w:r w:rsidR="00F001D9">
        <w:t xml:space="preserve">tora w tym względzie </w:t>
      </w:r>
      <w:r w:rsidRPr="005253E0">
        <w:t>jest dołożenie wszelkich starań, aby rodzice stali się sojusznikami szkoły w sprawach zdrowia i bezpieczeństwa dzieci oraz wspierali różne działania szkoły stymulujące wielostronny i prawidłowy rozwój wychowanków.</w:t>
      </w:r>
      <w:r w:rsidR="00590E6A">
        <w:t xml:space="preserve"> </w:t>
      </w:r>
      <w:r w:rsidR="00024BD2">
        <w:t xml:space="preserve">Aby podnieść jakość  pracy </w:t>
      </w:r>
      <w:r w:rsidR="00590E6A">
        <w:t>szkoły</w:t>
      </w:r>
      <w:r w:rsidR="00024BD2">
        <w:t xml:space="preserve"> oraz całego procesu dydaktyczno-wychowawczego, dobrze byłoby wypracować taki model komunikacji, w którym obydwie strony czułyby, że mają równie istotny wpływ na wychowanie dzieci oraz ich edukację.</w:t>
      </w:r>
      <w:r w:rsidR="00590E6A">
        <w:t xml:space="preserve"> </w:t>
      </w:r>
      <w:r w:rsidR="00024BD2">
        <w:t xml:space="preserve">Kluczową osobą w budowaniu klimatu współpracy pomiędzy rodzicami a </w:t>
      </w:r>
      <w:r w:rsidR="00590E6A">
        <w:t>szkołą</w:t>
      </w:r>
      <w:r w:rsidR="00024BD2">
        <w:t xml:space="preserve"> jest dyrektor. To w dużej mierze od niego zależy, czy klimat ten będzie  sprzyjający.</w:t>
      </w:r>
    </w:p>
    <w:p w:rsidR="00024BD2" w:rsidRDefault="00024BD2" w:rsidP="00590E6A">
      <w:pPr>
        <w:pStyle w:val="NormalnyWeb"/>
        <w:spacing w:before="0" w:beforeAutospacing="0" w:after="0" w:afterAutospacing="0" w:line="360" w:lineRule="auto"/>
        <w:ind w:firstLine="360"/>
        <w:jc w:val="both"/>
      </w:pPr>
      <w:r>
        <w:t xml:space="preserve">Rozpoczynając pracę na stanowisku dyrektora </w:t>
      </w:r>
      <w:r w:rsidR="00590E6A">
        <w:t>szkoły</w:t>
      </w:r>
      <w:r>
        <w:t xml:space="preserve"> warto pamiętać  o tym, iż tworzenie dobrej komunikacji zaczyna się już od pierwszego spotkania. Może mieć ono istotny wpływ na jakość dalszej relacji. Jeśli od samego początku wzbudzi się w rodzicach zaufanie </w:t>
      </w:r>
      <w:r w:rsidR="003066E6">
        <w:br/>
      </w:r>
      <w:r>
        <w:t>i wywrze na nich pozytywne wraż</w:t>
      </w:r>
      <w:r w:rsidR="00590E6A">
        <w:t>enie, później łatwiej jest się </w:t>
      </w:r>
      <w:r>
        <w:t xml:space="preserve"> z nimi porozumieć.</w:t>
      </w:r>
    </w:p>
    <w:p w:rsidR="00024BD2" w:rsidRDefault="00024BD2" w:rsidP="00590E6A">
      <w:pPr>
        <w:pStyle w:val="NormalnyWeb"/>
        <w:spacing w:before="0" w:beforeAutospacing="0" w:after="0" w:afterAutospacing="0" w:line="360" w:lineRule="auto"/>
        <w:ind w:firstLine="360"/>
        <w:jc w:val="both"/>
      </w:pPr>
      <w:r>
        <w:lastRenderedPageBreak/>
        <w:t xml:space="preserve">Z uwagi na fakt, iż rodzice mogą prezentować różne postawy, dyrektor powinien być bardzo elastyczny i potrafić z nimi w odpowiedni sposób rozmawiać. Ważne jest, </w:t>
      </w:r>
      <w:r w:rsidR="003066E6">
        <w:br/>
      </w:r>
      <w:r>
        <w:t>by widział   w rodzicu partnera. Gdy jest otwarty na  dialog, może przynieść to wymierne korzyści  obydwu zainteresowanym stronom, a przede wszystkim dzieciom.</w:t>
      </w:r>
    </w:p>
    <w:p w:rsidR="006B0814" w:rsidRDefault="00590E6A" w:rsidP="00590E6A">
      <w:pPr>
        <w:pStyle w:val="NormalnyWeb"/>
        <w:spacing w:before="0" w:beforeAutospacing="0" w:after="0" w:afterAutospacing="0" w:line="360" w:lineRule="auto"/>
        <w:ind w:firstLine="360"/>
        <w:jc w:val="both"/>
      </w:pPr>
      <w:r w:rsidRPr="00590E6A">
        <w:rPr>
          <w:b/>
          <w:i/>
        </w:rPr>
        <w:t>Współpraca</w:t>
      </w:r>
      <w:r w:rsidR="00024BD2">
        <w:t xml:space="preserve"> wg W. Okonia to: </w:t>
      </w:r>
      <w:r w:rsidR="00024BD2" w:rsidRPr="00590E6A">
        <w:rPr>
          <w:i/>
        </w:rPr>
        <w:t>„współdziałanie ze sobą jednostek  lub grup ludzi wykonujących swoje cząstkowe zadania, aby osiągnąć jakiś wspólny cel; opiera się na wzajemnym zaufaniu i lojalności oraz na podporządkowaniu się celowi, należycie uświadomionemu sobie przez wszystkie jednostki lub grupy</w:t>
      </w:r>
      <w:r w:rsidR="00024BD2">
        <w:t>”.</w:t>
      </w:r>
    </w:p>
    <w:p w:rsidR="001855ED" w:rsidRPr="005253E0" w:rsidRDefault="001855ED" w:rsidP="00590E6A">
      <w:pPr>
        <w:pStyle w:val="NormalnyWeb"/>
        <w:spacing w:before="0" w:beforeAutospacing="0" w:after="0" w:afterAutospacing="0" w:line="360" w:lineRule="auto"/>
        <w:ind w:firstLine="360"/>
        <w:jc w:val="both"/>
      </w:pPr>
      <w:r w:rsidRPr="005253E0">
        <w:t>Ogromną rolę w tej współpracy odgrywa również sam dyrektor szkoły. Jego zadaniem jest stworzenie recepty na dobrą współpracę z rodzicami. Powinny znaleźć się w niej następujące wskazówki dla wszystkich ze sobą współpracujących:</w:t>
      </w:r>
    </w:p>
    <w:p w:rsidR="001855ED" w:rsidRPr="005253E0" w:rsidRDefault="001855ED" w:rsidP="00024BD2">
      <w:pPr>
        <w:pStyle w:val="NormalnyWeb"/>
        <w:spacing w:before="0" w:beforeAutospacing="0" w:after="0" w:afterAutospacing="0" w:line="360" w:lineRule="auto"/>
        <w:jc w:val="both"/>
      </w:pPr>
      <w:r w:rsidRPr="005253E0">
        <w:t>- nie uważam, że zawsze mam rację;</w:t>
      </w:r>
    </w:p>
    <w:p w:rsidR="001855ED" w:rsidRPr="005253E0" w:rsidRDefault="001855ED" w:rsidP="00024BD2">
      <w:pPr>
        <w:pStyle w:val="NormalnyWeb"/>
        <w:spacing w:before="0" w:beforeAutospacing="0" w:after="0" w:afterAutospacing="0" w:line="360" w:lineRule="auto"/>
        <w:jc w:val="both"/>
      </w:pPr>
      <w:r w:rsidRPr="005253E0">
        <w:t>- nie trzymam się kurczowo utartych schematów;</w:t>
      </w:r>
    </w:p>
    <w:p w:rsidR="001855ED" w:rsidRPr="005253E0" w:rsidRDefault="001855ED" w:rsidP="00024BD2">
      <w:pPr>
        <w:pStyle w:val="NormalnyWeb"/>
        <w:spacing w:before="0" w:beforeAutospacing="0" w:after="0" w:afterAutospacing="0" w:line="360" w:lineRule="auto"/>
        <w:jc w:val="both"/>
      </w:pPr>
      <w:r w:rsidRPr="005253E0">
        <w:t>- patrzę i słucham;</w:t>
      </w:r>
    </w:p>
    <w:p w:rsidR="001855ED" w:rsidRPr="005253E0" w:rsidRDefault="001855ED" w:rsidP="00024BD2">
      <w:pPr>
        <w:pStyle w:val="NormalnyWeb"/>
        <w:spacing w:before="0" w:beforeAutospacing="0" w:after="0" w:afterAutospacing="0" w:line="360" w:lineRule="auto"/>
        <w:jc w:val="both"/>
      </w:pPr>
      <w:r w:rsidRPr="005253E0">
        <w:t>- jestem gotowy, by pomóc rodzicom rozwiązywać problemy;</w:t>
      </w:r>
    </w:p>
    <w:p w:rsidR="001855ED" w:rsidRPr="005253E0" w:rsidRDefault="001855ED" w:rsidP="00814C2D">
      <w:pPr>
        <w:pStyle w:val="NormalnyWeb"/>
        <w:spacing w:before="0" w:beforeAutospacing="0" w:after="0" w:afterAutospacing="0" w:line="360" w:lineRule="auto"/>
        <w:jc w:val="both"/>
      </w:pPr>
      <w:r w:rsidRPr="005253E0">
        <w:t>- jestem szczery, komunikatywny, otwarty;</w:t>
      </w:r>
    </w:p>
    <w:p w:rsidR="001855ED" w:rsidRPr="005253E0" w:rsidRDefault="001855ED" w:rsidP="00814C2D">
      <w:pPr>
        <w:pStyle w:val="NormalnyWeb"/>
        <w:spacing w:before="0" w:beforeAutospacing="0" w:after="0" w:afterAutospacing="0" w:line="360" w:lineRule="auto"/>
        <w:jc w:val="both"/>
      </w:pPr>
      <w:r w:rsidRPr="005253E0">
        <w:t>- jestem elastyczny, gotowy na zmiany i ciekawe propozycje;</w:t>
      </w:r>
    </w:p>
    <w:p w:rsidR="001855ED" w:rsidRDefault="001855ED" w:rsidP="00814C2D">
      <w:pPr>
        <w:pStyle w:val="NormalnyWeb"/>
        <w:spacing w:before="0" w:beforeAutospacing="0" w:after="0" w:afterAutospacing="0" w:line="360" w:lineRule="auto"/>
        <w:jc w:val="both"/>
      </w:pPr>
      <w:r w:rsidRPr="005253E0">
        <w:t xml:space="preserve">- krytykę </w:t>
      </w:r>
      <w:r w:rsidR="00590E6A">
        <w:t>przyjmuję i spokojnie analizuję.</w:t>
      </w:r>
    </w:p>
    <w:p w:rsidR="00814C2D" w:rsidRDefault="00814C2D" w:rsidP="00814C2D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Dyrektor powinien tak zorganizować współpracę z rodzicami, aby odbywała się ona zgodnie z następującymi zasadami:</w:t>
      </w:r>
    </w:p>
    <w:p w:rsidR="00814C2D" w:rsidRDefault="00814C2D" w:rsidP="00814C2D">
      <w:pPr>
        <w:pStyle w:val="NormalnyWeb"/>
        <w:spacing w:before="0" w:beforeAutospacing="0" w:after="0" w:afterAutospacing="0" w:line="360" w:lineRule="auto"/>
        <w:jc w:val="both"/>
      </w:pPr>
      <w:r>
        <w:t>• zasadą pozytywnej motywacji – dobrowolny i chętny udział rodzica;</w:t>
      </w:r>
    </w:p>
    <w:p w:rsidR="00814C2D" w:rsidRDefault="00814C2D" w:rsidP="00814C2D">
      <w:pPr>
        <w:pStyle w:val="NormalnyWeb"/>
        <w:spacing w:before="0" w:beforeAutospacing="0" w:after="0" w:afterAutospacing="0" w:line="360" w:lineRule="auto"/>
        <w:jc w:val="both"/>
      </w:pPr>
      <w:r>
        <w:t>• zasadą pa</w:t>
      </w:r>
      <w:r w:rsidR="00597DD6">
        <w:t>rtnerstwa – równorzędne prawa i</w:t>
      </w:r>
      <w:r>
        <w:t xml:space="preserve"> obowiązki;</w:t>
      </w:r>
    </w:p>
    <w:p w:rsidR="00814C2D" w:rsidRDefault="00814C2D" w:rsidP="00814C2D">
      <w:pPr>
        <w:pStyle w:val="NormalnyWeb"/>
        <w:spacing w:before="0" w:beforeAutospacing="0" w:after="0" w:afterAutospacing="0" w:line="360" w:lineRule="auto"/>
        <w:jc w:val="both"/>
      </w:pPr>
      <w:r>
        <w:t>• zasadą wielostronnego przepływu informacji – różne źródła przepływu informacji;</w:t>
      </w:r>
    </w:p>
    <w:p w:rsidR="00814C2D" w:rsidRDefault="00814C2D" w:rsidP="00814C2D">
      <w:pPr>
        <w:pStyle w:val="NormalnyWeb"/>
        <w:spacing w:before="0" w:beforeAutospacing="0" w:after="0" w:afterAutospacing="0" w:line="360" w:lineRule="auto"/>
        <w:jc w:val="both"/>
      </w:pPr>
      <w:r>
        <w:t>• zasadą jedności oddziaływań – realizacja zgodnych celów wychowania;</w:t>
      </w:r>
    </w:p>
    <w:p w:rsidR="00814C2D" w:rsidRDefault="00814C2D" w:rsidP="00814C2D">
      <w:pPr>
        <w:pStyle w:val="NormalnyWeb"/>
        <w:spacing w:before="0" w:beforeAutospacing="0" w:after="0" w:afterAutospacing="0" w:line="360" w:lineRule="auto"/>
        <w:jc w:val="both"/>
      </w:pPr>
      <w:r>
        <w:t>• zasada aktywnej i systematycznej współpracy – czynne i stałe zaangażowanie;</w:t>
      </w:r>
    </w:p>
    <w:p w:rsidR="00A848B9" w:rsidRDefault="00590E6A" w:rsidP="00A848B9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Proces budowania efektywnej współpracy z rodzicami jest procesem skomplikowanym i długofalowym. Należy więc na wstępie zbadać, z których obszarów współpracy rodzice są zadowoleni, a które należy jeszcze ulepszyć. Natomiast w dalszej kolejności nakreślić kierunek zmian.</w:t>
      </w:r>
      <w:r w:rsidRPr="00590E6A">
        <w:t xml:space="preserve"> </w:t>
      </w:r>
      <w:r>
        <w:t>Bardzo ważnym elementem jest także zachęcanie rodziców do aktywnego  i systematycznego współdziałania z nauczycielami, włączanie ich do planowania pracy szkoły, dostrzeganie ich wysiłków, badanie oczekiwań. Warto również tworzyć okazje do jak najczęstszego pojawiania się rodziców w szkole, tworzyć w nim przyjazną dla nich przestrzeń oraz dbać o to, by czuli pozytywne nastawienie nie tylko ze strony dyrekcji, nauczycieli, ale i personelu niepedagogicznego.</w:t>
      </w:r>
      <w:r w:rsidR="009C2D2B">
        <w:t xml:space="preserve"> </w:t>
      </w:r>
      <w:r>
        <w:t xml:space="preserve">Określenie zakresu </w:t>
      </w:r>
      <w:r>
        <w:lastRenderedPageBreak/>
        <w:t xml:space="preserve">współpracy </w:t>
      </w:r>
      <w:r w:rsidR="009C2D2B">
        <w:t>szkoły</w:t>
      </w:r>
      <w:r>
        <w:t xml:space="preserve"> z rodzicami oraz koordynowanie wszystkimi działaniami z nią związanymi należy do zadań dyrektora. Niezwykle istotnym ogniwem są tutaj również nauczyciele. Dlatego konieczne jest, aby dyrektor jak najlepiej przygotował ich pod kątem współpracy z rodzicami.</w:t>
      </w:r>
      <w:r w:rsidRPr="00590E6A">
        <w:t xml:space="preserve"> </w:t>
      </w:r>
      <w:r>
        <w:t xml:space="preserve">Rodzice powinni starać się jak najbardziej aktywnie współuczestniczyć  w organizowaniu edukacji, natomiast rolą </w:t>
      </w:r>
      <w:r w:rsidR="009C2D2B">
        <w:t>szkoły</w:t>
      </w:r>
      <w:r>
        <w:t xml:space="preserve"> jest  wspieranie  ich </w:t>
      </w:r>
      <w:r w:rsidR="003066E6">
        <w:br/>
      </w:r>
      <w:r>
        <w:t>w procesie wychowawczym i udzielanie fachowych porad.</w:t>
      </w:r>
      <w:r w:rsidR="00A848B9">
        <w:t xml:space="preserve"> Chcąc prowadzić prawidłowo funkcjonującą placówkę należy dołożyć wszelkich starań, aby współpraca ze środowiskiem rodzinnym dzieci była dobrze przemyślana i na bieżąco udoskonalana.</w:t>
      </w:r>
    </w:p>
    <w:p w:rsidR="00814C2D" w:rsidRDefault="00814C2D" w:rsidP="00814C2D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Istotnym celem współpracy jest </w:t>
      </w:r>
      <w:r w:rsidR="00597DD6">
        <w:t xml:space="preserve">również </w:t>
      </w:r>
      <w:r>
        <w:t>pedagogizacja rodziców oraz uświadomienie im, że we wzajemnych kontaktach najważniejsze jest, aby wszyscy byli sprzymierzeńcami, gdyż nadrzędnym celem jest tu dobro dziecka. Zagwarantować może to dobry przepływ informacji, akceptacja i zaufanie oraz postawienie rodzica w roli partnera mającego prawa</w:t>
      </w:r>
      <w:r w:rsidR="00A848B9">
        <w:br/>
      </w:r>
      <w:r>
        <w:t>i obowiązki.</w:t>
      </w:r>
    </w:p>
    <w:p w:rsidR="00814C2D" w:rsidRDefault="00814C2D" w:rsidP="00814C2D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814C2D" w:rsidRDefault="00814C2D" w:rsidP="00814C2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14C2D">
        <w:rPr>
          <w:b/>
          <w:sz w:val="28"/>
          <w:szCs w:val="28"/>
        </w:rPr>
        <w:t>Współpraca dyrektora szkoły ze środowiskami lokalnymi.</w:t>
      </w:r>
    </w:p>
    <w:p w:rsidR="00A848B9" w:rsidRPr="00814C2D" w:rsidRDefault="00A848B9" w:rsidP="00A848B9">
      <w:pPr>
        <w:pStyle w:val="NormalnyWeb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</w:p>
    <w:p w:rsidR="00A432CA" w:rsidRPr="00A432CA" w:rsidRDefault="00A848B9" w:rsidP="00C95D7B">
      <w:pPr>
        <w:pStyle w:val="NormalnyWeb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t xml:space="preserve">Współczesna szkoła to szkoła otwarta, szkoła, która nie zamyka się na kulturę, sztukę, sport, środowisko lokalne, szkoła, która potrafi jak najlepiej korzystać z tego, co ją otacza. </w:t>
      </w:r>
      <w:r w:rsidR="00A432CA">
        <w:br/>
      </w:r>
      <w:r>
        <w:t xml:space="preserve">W koncepcjach nowoczesnej  szkoły dużą wagę przykłada się do powiązania szkoły </w:t>
      </w:r>
      <w:r w:rsidR="00A432CA">
        <w:br/>
      </w:r>
      <w:r>
        <w:t xml:space="preserve">i środowiska lokalnego. Szkoła powinna budować więzi społeczne, powinna spełniać </w:t>
      </w:r>
      <w:r w:rsidR="003066E6">
        <w:br/>
      </w:r>
      <w:r>
        <w:t xml:space="preserve">w stosunku do środowiska różnorakie funkcje, powinna budować wspólnie z różnymi instytucjami sojusz, którego celem będzie wspomaganie młodego człowieka w jego rozwoju. Głównym założeniem postulowanych w oświacie zmian jest szerokie uwzględnienie </w:t>
      </w:r>
      <w:r w:rsidR="003066E6">
        <w:br/>
      </w:r>
      <w:r>
        <w:t xml:space="preserve">w </w:t>
      </w:r>
      <w:r w:rsidRPr="00CC4FAC">
        <w:t xml:space="preserve">działaniach dydaktycznych szkoły </w:t>
      </w:r>
      <w:r w:rsidR="00616E1E">
        <w:t xml:space="preserve">i </w:t>
      </w:r>
      <w:r w:rsidRPr="00CC4FAC">
        <w:t>jej środowiska lokalnego. Placówkę edukacyjną można zakorzenić w lokalnej społec</w:t>
      </w:r>
      <w:r w:rsidR="00C95D7B">
        <w:t>zności na różne sposoby</w:t>
      </w:r>
      <w:r w:rsidR="00A432CA" w:rsidRPr="00A432CA">
        <w:t>:</w:t>
      </w:r>
    </w:p>
    <w:p w:rsidR="00A432CA" w:rsidRPr="00A432CA" w:rsidRDefault="00A432CA" w:rsidP="00A432C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A4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ykorzystanie kontekstu lokalnego (uwzględnienie kontekstu lokalnego </w:t>
      </w:r>
      <w:r w:rsidR="003066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32CA">
        <w:rPr>
          <w:rFonts w:ascii="Times New Roman" w:eastAsia="Times New Roman" w:hAnsi="Times New Roman" w:cs="Times New Roman"/>
          <w:sz w:val="24"/>
          <w:szCs w:val="24"/>
          <w:lang w:eastAsia="pl-PL"/>
        </w:rPr>
        <w:t>w dokumentach szkoły np. nadanie szkole imienia osoby działającej na rzecz danej miejscowości)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432CA" w:rsidRPr="00A432CA" w:rsidRDefault="00A432CA" w:rsidP="00A432C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A432CA">
        <w:rPr>
          <w:rFonts w:ascii="Times New Roman" w:eastAsia="Times New Roman" w:hAnsi="Times New Roman" w:cs="Times New Roman"/>
          <w:sz w:val="24"/>
          <w:szCs w:val="24"/>
          <w:lang w:eastAsia="pl-PL"/>
        </w:rPr>
        <w:t>orzystanie z lokalnych za</w:t>
      </w:r>
      <w:r w:rsidRPr="00A432CA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sobów – reali</w:t>
      </w:r>
      <w:r w:rsidRPr="00A432CA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zacja zajęć poza szkołą ( zajęcia w terenie np. plastyczne, sportowe, przyrodnicze, historyczne itp.)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432CA" w:rsidRPr="00A432CA" w:rsidRDefault="00A432CA" w:rsidP="00A432C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A432CA">
        <w:rPr>
          <w:rFonts w:ascii="Times New Roman" w:eastAsia="Times New Roman" w:hAnsi="Times New Roman" w:cs="Times New Roman"/>
          <w:sz w:val="24"/>
          <w:szCs w:val="24"/>
          <w:lang w:eastAsia="pl-PL"/>
        </w:rPr>
        <w:t>orzystanie z lokalnych zasobów – za</w:t>
      </w:r>
      <w:r w:rsidRPr="00A432CA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praszanie na lekcje miesz</w:t>
      </w:r>
      <w:r w:rsidRPr="00A432CA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kańców w roli ekspertów (spotkania z przedstawicielami różnych zawodów i reprezentantami lokalnych instytucji)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432CA" w:rsidRPr="00A432CA" w:rsidRDefault="00A432CA" w:rsidP="00A432C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</w:t>
      </w:r>
      <w:r w:rsidRPr="00A432CA">
        <w:rPr>
          <w:rFonts w:ascii="Times New Roman" w:eastAsia="Times New Roman" w:hAnsi="Times New Roman" w:cs="Times New Roman"/>
          <w:sz w:val="24"/>
          <w:szCs w:val="24"/>
          <w:lang w:eastAsia="pl-PL"/>
        </w:rPr>
        <w:t>ultywowanie lokalnych tradycji (rozmowy z mieszkańcami - świadkami historii, tworzenie izb pamięci, nauka lokalnej gwary)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432CA" w:rsidRPr="00A432CA" w:rsidRDefault="00A432CA" w:rsidP="00A432C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A432CA">
        <w:rPr>
          <w:rFonts w:ascii="Times New Roman" w:eastAsia="Times New Roman" w:hAnsi="Times New Roman" w:cs="Times New Roman"/>
          <w:sz w:val="24"/>
          <w:szCs w:val="24"/>
          <w:lang w:eastAsia="pl-PL"/>
        </w:rPr>
        <w:t>pecjalizacja szkoły albo „tradycja wynaleziona” (wymyślanie określonego profilu, który staje się marką szkoły i na którym opiera ona programy edukacyjne, wykorzystujące lo</w:t>
      </w:r>
      <w:r w:rsidRPr="00A432CA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kalny potencjał)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432CA" w:rsidRPr="00A432CA" w:rsidRDefault="00A432CA" w:rsidP="00A432C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A432CA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ydowanie o lokal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 sprawach (</w:t>
      </w:r>
      <w:r w:rsidRPr="00A432C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uczniów na rzecz środowiska lokalnego).</w:t>
      </w:r>
    </w:p>
    <w:p w:rsidR="00A432CA" w:rsidRDefault="00A432CA" w:rsidP="00A432CA">
      <w:pPr>
        <w:pStyle w:val="NormalnyWeb"/>
        <w:spacing w:before="0" w:beforeAutospacing="0" w:after="0" w:afterAutospacing="0" w:line="360" w:lineRule="auto"/>
        <w:ind w:firstLine="360"/>
        <w:jc w:val="both"/>
      </w:pPr>
      <w:r w:rsidRPr="00CC4FAC">
        <w:t xml:space="preserve">Bez wątpienia za centralną wartość, której realizacji ma służyć proces edukacyjny, należy uznać wszechstronny i pełny rozwój każdego ucznia w szkole. Powinnością </w:t>
      </w:r>
      <w:r>
        <w:t>dyrektora szkoły</w:t>
      </w:r>
      <w:r w:rsidRPr="00CC4FAC">
        <w:t xml:space="preserve"> zatem jest robić wszystko, co tylko możliwe, by rozwój ten jak najlepiej wspier</w:t>
      </w:r>
      <w:r>
        <w:t>ać. Jeśli dyrektor</w:t>
      </w:r>
      <w:r w:rsidRPr="00CC4FAC">
        <w:t xml:space="preserve"> ma tę wartość w centrum uwagi, planując, organizując i realizując różne niezbędne dla procesów edukacyjnych działania, to prędzej czy później dostrzeże potrzebę wyjścia poza szkołę w poszukiwaniu zasobów pozwalających pełniej wspierać wysiłki zmierzające do zapewnienia optymalnych warunków do wszechstronnego rozwoju indywidualnego wszystkich uczniów. </w:t>
      </w:r>
    </w:p>
    <w:p w:rsidR="00936FF3" w:rsidRPr="00936FF3" w:rsidRDefault="00936FF3" w:rsidP="00A432CA">
      <w:pPr>
        <w:pStyle w:val="NormalnyWeb"/>
        <w:spacing w:before="0" w:beforeAutospacing="0" w:after="0" w:afterAutospacing="0" w:line="360" w:lineRule="auto"/>
        <w:ind w:firstLine="360"/>
        <w:jc w:val="both"/>
        <w:rPr>
          <w:i/>
        </w:rPr>
      </w:pPr>
      <w:r>
        <w:t xml:space="preserve">Pisząc o współpracy dyrektora szkoły ze środowiskiem lokalnym nie sposób nie wspomnieć o współpracy z instytucjami z otoczenia szkoły. Współpraca ta może pełnić funkcję edukacyjną, wychowawczo-opiekuńczą, promocyjną, integracyjną i prewencyjno-profilaktyczną. </w:t>
      </w:r>
      <w:r w:rsidRPr="00936FF3">
        <w:rPr>
          <w:rStyle w:val="Uwydatnienie"/>
          <w:i w:val="0"/>
        </w:rPr>
        <w:t xml:space="preserve">Rozmaite instytucje, wypełniając swoje zadania, podejmują współpracę </w:t>
      </w:r>
      <w:r w:rsidR="003066E6">
        <w:rPr>
          <w:rStyle w:val="Uwydatnienie"/>
          <w:i w:val="0"/>
        </w:rPr>
        <w:br/>
      </w:r>
      <w:r w:rsidRPr="00936FF3">
        <w:rPr>
          <w:rStyle w:val="Uwydatnienie"/>
          <w:i w:val="0"/>
        </w:rPr>
        <w:t>z innymi podmiotami, w tym ze szkołami, co wynika m.in. z powiązania różnych systemów na poziomie lokalnym – np. systemu edukacji (szkoły), administracji samorządo</w:t>
      </w:r>
      <w:r w:rsidRPr="00936FF3">
        <w:rPr>
          <w:rStyle w:val="Uwydatnienie"/>
          <w:i w:val="0"/>
        </w:rPr>
        <w:softHyphen/>
        <w:t>wej (urzędy gmin), kultury (gminne ośrodki kultury, biblioteki), bezpieczeństwa (policja, straż gminna, straż pożarna), opieki socjalnej (ośrodki pomocy społecznej)</w:t>
      </w:r>
      <w:r>
        <w:rPr>
          <w:rStyle w:val="Uwydatnienie"/>
          <w:i w:val="0"/>
        </w:rPr>
        <w:t>.</w:t>
      </w:r>
    </w:p>
    <w:p w:rsidR="00616E1E" w:rsidRPr="00616E1E" w:rsidRDefault="00FA1407" w:rsidP="00031555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rPr>
          <w:sz w:val="23"/>
          <w:szCs w:val="23"/>
        </w:rPr>
        <w:t xml:space="preserve">Najważniejsze korzyści, jakie odnoszą uczniowie dzięki współpracy szkoły </w:t>
      </w:r>
      <w:r w:rsidR="003066E6">
        <w:rPr>
          <w:sz w:val="23"/>
          <w:szCs w:val="23"/>
        </w:rPr>
        <w:br/>
      </w:r>
      <w:r>
        <w:rPr>
          <w:sz w:val="23"/>
          <w:szCs w:val="23"/>
        </w:rPr>
        <w:t>z organizacjami i instytucjami działającymi w lokalnym środowisku, to rozwijanie zainteresowań, zagospodarowanie czasu wolnego, udział w różnych projektach, uczestniczenie w uroczystościach na szczeblu lokalnym, korzystanie z pomocy materialnej.</w:t>
      </w:r>
      <w:r w:rsidR="00840F88">
        <w:rPr>
          <w:sz w:val="23"/>
          <w:szCs w:val="23"/>
        </w:rPr>
        <w:t xml:space="preserve"> </w:t>
      </w:r>
      <w:r w:rsidR="00840F88" w:rsidRPr="00840F88">
        <w:t>Własna praca szkoły, dobrze zaprezentowana służy budowaniu dobrego</w:t>
      </w:r>
      <w:r w:rsidR="00840F88">
        <w:t xml:space="preserve"> </w:t>
      </w:r>
      <w:r w:rsidR="00840F88" w:rsidRPr="00840F88">
        <w:t>wizerunku i ułatwia zdobycie pomocy niezbędnej do dalszych prac.</w:t>
      </w:r>
      <w:r w:rsidR="00031555">
        <w:t xml:space="preserve"> </w:t>
      </w:r>
      <w:r w:rsidR="00616E1E" w:rsidRPr="00616E1E">
        <w:t xml:space="preserve">Należy, bowiem wyjść z założenia, że zarówno rodzina jako podstawowa komórka społeczna, jak i szkoła jako instytucja przygotowująca ucznia do opanowania podstawowych kompetencji, są odpowiedzialne za jego rozwój oraz funkcjonowanie </w:t>
      </w:r>
      <w:r w:rsidR="003066E6">
        <w:br/>
      </w:r>
      <w:r w:rsidR="00616E1E" w:rsidRPr="00616E1E">
        <w:t xml:space="preserve">w przyszłości. Szkoła, zatem powinna być miejscem współpracy, zrozumienia i wzajemnego porozumienia wszystkich zainteresowanych. </w:t>
      </w:r>
    </w:p>
    <w:p w:rsidR="00616E1E" w:rsidRPr="00616E1E" w:rsidRDefault="00616E1E" w:rsidP="00616E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E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 partnerskiej, właściwie zorganizowanej współpracy, wymagającej dobrej woli obu stron, wspólnocie oddziaływań dydaktycznych, opiekuńczych, wychowawczych, dojście do celu może być skuteczne, dając równocześnie satysfakcję rodzicom, nauczycielom i szkole. </w:t>
      </w:r>
    </w:p>
    <w:p w:rsidR="00616E1E" w:rsidRPr="00616E1E" w:rsidRDefault="00616E1E" w:rsidP="000315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Wielkie zadanie w celu tworzenia klimatu sprzyjającego współpracy spoczywa na dyrektorze szkoły. Szkoła w lokalnym systemie wychowania odgrywa specyficzną rolę. Dysponując kadrą profesjonalistów oraz infrastrukturą dydaktyczną i wychowawczą może wyzwalać różne siły społeczne. Oczekiwania wobec szkoły i opinie o jej pracy formułuje zwykle najbliższe otoczenie. </w:t>
      </w:r>
    </w:p>
    <w:p w:rsidR="00616E1E" w:rsidRPr="00616E1E" w:rsidRDefault="00616E1E" w:rsidP="000315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E1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dyrektor szkoły powinien poszukiwać korzystnych kontaktów z różnymi instytucjami, zakładami pracy działającymi w najbliższym środowisku. Współpraca ta zwykle dotyczy pomocy materialnej szkole, ale również wspólnego rozwiązywania problemów opiekuńczo-wychowawczych czy też wzbogacenie nauczania w oparciu o różne instytucje.</w:t>
      </w:r>
    </w:p>
    <w:p w:rsidR="00616E1E" w:rsidRPr="00616E1E" w:rsidRDefault="00616E1E" w:rsidP="00616E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szkoły w środowisku lokalnym powinna rozwijać się poprzez </w:t>
      </w:r>
      <w:r w:rsidR="00031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poprzez </w:t>
      </w:r>
      <w:r w:rsidRPr="00616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imprez dla szerokiej rzeszy mieszkańców np.: festyny, współpraca </w:t>
      </w:r>
      <w:r w:rsidR="003066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E1E">
        <w:rPr>
          <w:rFonts w:ascii="Times New Roman" w:eastAsia="Times New Roman" w:hAnsi="Times New Roman" w:cs="Times New Roman"/>
          <w:sz w:val="24"/>
          <w:szCs w:val="24"/>
          <w:lang w:eastAsia="pl-PL"/>
        </w:rPr>
        <w:t>z istniejącymi jeszcze ośrodkami kultury, klubami sportowymi</w:t>
      </w:r>
      <w:r w:rsidR="00031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</w:p>
    <w:p w:rsidR="00616E1E" w:rsidRPr="00CC4FAC" w:rsidRDefault="00616E1E" w:rsidP="00616E1E">
      <w:pPr>
        <w:pStyle w:val="NormalnyWeb"/>
        <w:spacing w:before="0" w:beforeAutospacing="0" w:after="0" w:afterAutospacing="0" w:line="360" w:lineRule="auto"/>
        <w:ind w:firstLine="708"/>
        <w:jc w:val="both"/>
        <w:rPr>
          <w:b/>
        </w:rPr>
      </w:pPr>
    </w:p>
    <w:p w:rsidR="00A848B9" w:rsidRDefault="00A848B9" w:rsidP="00616E1E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031555" w:rsidRDefault="00031555" w:rsidP="00616E1E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031555" w:rsidRDefault="00031555" w:rsidP="00616E1E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031555" w:rsidRDefault="00031555" w:rsidP="00616E1E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031555" w:rsidRDefault="00031555" w:rsidP="00616E1E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031555" w:rsidRDefault="00031555" w:rsidP="00616E1E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031555" w:rsidRDefault="00031555" w:rsidP="00616E1E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031555" w:rsidRDefault="00031555" w:rsidP="00616E1E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031555" w:rsidRDefault="00031555" w:rsidP="00616E1E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031555" w:rsidRDefault="00031555" w:rsidP="00616E1E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031555" w:rsidRDefault="00031555" w:rsidP="00616E1E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031555" w:rsidRDefault="00031555" w:rsidP="00616E1E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031555" w:rsidRDefault="00031555" w:rsidP="00616E1E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031555" w:rsidRDefault="00031555" w:rsidP="00616E1E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031555" w:rsidRDefault="00031555" w:rsidP="00616E1E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031555" w:rsidRDefault="00031555" w:rsidP="00616E1E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031555" w:rsidRDefault="00031555" w:rsidP="00616E1E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031555" w:rsidRDefault="00031555" w:rsidP="00616E1E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814C2D" w:rsidRDefault="00A848B9" w:rsidP="00814C2D">
      <w:pPr>
        <w:pStyle w:val="NormalnyWeb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A848B9">
        <w:rPr>
          <w:b/>
          <w:sz w:val="28"/>
          <w:szCs w:val="28"/>
        </w:rPr>
        <w:lastRenderedPageBreak/>
        <w:t>Podsumowanie</w:t>
      </w:r>
    </w:p>
    <w:p w:rsidR="00A848B9" w:rsidRPr="00A848B9" w:rsidRDefault="00A848B9" w:rsidP="00814C2D">
      <w:pPr>
        <w:pStyle w:val="NormalnyWeb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936FF3" w:rsidRPr="00031555" w:rsidRDefault="00031555" w:rsidP="000315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dobie reformowania oświaty wzrosła również świadomość bezdyskusyjnej konieczności współpracy </w:t>
      </w:r>
      <w:r w:rsidR="004D1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</w:t>
      </w:r>
      <w:r w:rsidRPr="00616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ze środowiskiem rodzinnym i lokalnym. </w:t>
      </w:r>
      <w:r w:rsidR="004D1EF6">
        <w:rPr>
          <w:rFonts w:ascii="Times New Roman" w:hAnsi="Times New Roman" w:cs="Times New Roman"/>
          <w:sz w:val="24"/>
          <w:szCs w:val="24"/>
        </w:rPr>
        <w:t xml:space="preserve">Jego rolą </w:t>
      </w:r>
      <w:r w:rsidR="008633D4" w:rsidRPr="005253E0">
        <w:rPr>
          <w:rFonts w:ascii="Times New Roman" w:hAnsi="Times New Roman" w:cs="Times New Roman"/>
          <w:sz w:val="24"/>
          <w:szCs w:val="24"/>
        </w:rPr>
        <w:t xml:space="preserve">jest </w:t>
      </w:r>
      <w:r w:rsidR="004D1EF6">
        <w:rPr>
          <w:rFonts w:ascii="Times New Roman" w:hAnsi="Times New Roman" w:cs="Times New Roman"/>
          <w:sz w:val="24"/>
          <w:szCs w:val="24"/>
        </w:rPr>
        <w:t xml:space="preserve">takie </w:t>
      </w:r>
      <w:r w:rsidR="008633D4" w:rsidRPr="005253E0">
        <w:rPr>
          <w:rFonts w:ascii="Times New Roman" w:hAnsi="Times New Roman" w:cs="Times New Roman"/>
          <w:sz w:val="24"/>
          <w:szCs w:val="24"/>
        </w:rPr>
        <w:t>pokierowanie procesem budowania partnerskich relacji społeczności szkolnej poprzez  doprowadzenie do  wypracowania i jasnego określenia wspólnych celów oraz strategii współpracy, bliższych  i dalszych kierunków działania  a także zmotywowania zarówno nauczycieli jak i rodziców do pełnego i świadomego zaangażowania w ich realizację. Tak, by osiągnąć taki poziom współpracy, który posłuży całej społeczności szkolnej.</w:t>
      </w:r>
    </w:p>
    <w:p w:rsidR="00936FF3" w:rsidRDefault="00A848B9" w:rsidP="00A848B9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W</w:t>
      </w:r>
      <w:r w:rsidRPr="005253E0">
        <w:t xml:space="preserve"> szeroko pojętej współpracy dyrektora z rodzicami </w:t>
      </w:r>
      <w:r>
        <w:t xml:space="preserve">i środowiskiem lokalnym </w:t>
      </w:r>
      <w:r w:rsidRPr="005253E0">
        <w:t>powinny funkcjonować zasady pozytywnej motywacji, partnerstwa i jedności oddziaływań.</w:t>
      </w:r>
      <w:r w:rsidR="00CC4FAC">
        <w:t xml:space="preserve"> </w:t>
      </w:r>
      <w:r w:rsidR="00936FF3">
        <w:t xml:space="preserve">Dyrektor jako lider edukacyjny powinien zastanowić się nad wyborem podmiotów, z którymi powinien lub będzie musiał współpracować. To on będzie nawiązywał tę współpracę, a od niej będzie w pewnym sensie zależeć jakość pracy szkoły. To dyrektor tworząc strategię funkcjonowania szkoły, powinien uwzględnić zasoby środowiska, w którym funkcjonuje placówka i umiejętnie je wykorzystać. Lokalne zasoby mogą być bardzo bogate. Mogą pomóc zarówno nauczycielom w ich pracy dydaktycznej, jak i uczniom, umożliwiając im wszechstronny rozwój i pomoc w sytuacjach specjalnych. </w:t>
      </w:r>
    </w:p>
    <w:p w:rsidR="00A848B9" w:rsidRDefault="00936FF3" w:rsidP="00A848B9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Dyrektor szkoły zatem jest koordynatorem współpracy szkoły z rodzicami </w:t>
      </w:r>
      <w:r w:rsidR="004D1EF6">
        <w:br/>
      </w:r>
      <w:r>
        <w:t>i instytucjami lokalnymi, a od jego postawy w tym zakresie zależy sukces szkoły i jej promocja w środowisku.</w:t>
      </w:r>
    </w:p>
    <w:p w:rsidR="00CC4FAC" w:rsidRDefault="00CC4FAC" w:rsidP="00A848B9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474A2F" w:rsidRDefault="00474A2F" w:rsidP="00A848B9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474A2F" w:rsidRDefault="00474A2F" w:rsidP="00A848B9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474A2F" w:rsidRDefault="00474A2F" w:rsidP="00A848B9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474A2F" w:rsidRDefault="00474A2F" w:rsidP="00A848B9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474A2F" w:rsidRDefault="00474A2F" w:rsidP="00A848B9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474A2F" w:rsidRDefault="00474A2F" w:rsidP="00A848B9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474A2F" w:rsidRDefault="00474A2F" w:rsidP="00A848B9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474A2F" w:rsidRDefault="00474A2F" w:rsidP="00A848B9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474A2F" w:rsidRDefault="00474A2F" w:rsidP="00A848B9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474A2F" w:rsidRDefault="00474A2F" w:rsidP="00A848B9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CC4FAC" w:rsidRPr="00CC4FAC" w:rsidRDefault="00CC4FAC" w:rsidP="00A848B9">
      <w:pPr>
        <w:pStyle w:val="NormalnyWeb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CC4FAC">
        <w:rPr>
          <w:b/>
          <w:sz w:val="28"/>
          <w:szCs w:val="28"/>
        </w:rPr>
        <w:lastRenderedPageBreak/>
        <w:t>Bibliografia</w:t>
      </w:r>
    </w:p>
    <w:p w:rsidR="00CC4FAC" w:rsidRDefault="00CC4FAC" w:rsidP="00A848B9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607D91" w:rsidRPr="007F1E3E" w:rsidRDefault="00607D91" w:rsidP="00607D9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7F1E3E">
        <w:rPr>
          <w:rStyle w:val="Pogrubienie"/>
          <w:b w:val="0"/>
        </w:rPr>
        <w:t xml:space="preserve">Banasiak M., </w:t>
      </w:r>
      <w:r w:rsidRPr="007F1E3E">
        <w:rPr>
          <w:rStyle w:val="Pogrubienie"/>
          <w:b w:val="0"/>
          <w:i/>
        </w:rPr>
        <w:t>Współpraca rodziców ze szkołą w kontekście reformy edukacji W Polsce</w:t>
      </w:r>
      <w:r w:rsidRPr="007F1E3E">
        <w:t>, Toruń : Wydawnictwo Naukowe UMK, 2013</w:t>
      </w:r>
      <w:r>
        <w:t>,</w:t>
      </w:r>
    </w:p>
    <w:p w:rsidR="00607D91" w:rsidRDefault="00607D91" w:rsidP="00607D9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proofErr w:type="spellStart"/>
      <w:r w:rsidRPr="007F1E3E">
        <w:t>Hernik</w:t>
      </w:r>
      <w:proofErr w:type="spellEnd"/>
      <w:r w:rsidRPr="007F1E3E">
        <w:t xml:space="preserve"> K. Malinowska K., </w:t>
      </w:r>
      <w:r w:rsidRPr="007F1E3E">
        <w:rPr>
          <w:rStyle w:val="Uwydatnienie"/>
        </w:rPr>
        <w:t xml:space="preserve">Jak skutecznie współpracować i komunikować się z rodzicami i społecznością lokalną? Poradnik dla nauczycieli i dyrektorów, </w:t>
      </w:r>
      <w:r w:rsidRPr="007F1E3E">
        <w:t>Instytut Ba</w:t>
      </w:r>
      <w:r>
        <w:t>dań Edukacyjnych, Warszawa 2015,</w:t>
      </w:r>
    </w:p>
    <w:p w:rsidR="00607D91" w:rsidRPr="007F1E3E" w:rsidRDefault="00607D91" w:rsidP="00607D9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7F1E3E">
        <w:t xml:space="preserve">Kaczmarek-Śliwińska M., </w:t>
      </w:r>
      <w:r w:rsidRPr="007F1E3E">
        <w:rPr>
          <w:rStyle w:val="Uwydatnienie"/>
        </w:rPr>
        <w:t xml:space="preserve">Rola dyrektora jako lidera w środowisku, </w:t>
      </w:r>
      <w:r w:rsidRPr="007F1E3E">
        <w:t xml:space="preserve">Mazurkiewicz, G.(red.) </w:t>
      </w:r>
      <w:r w:rsidRPr="007F1E3E">
        <w:rPr>
          <w:rStyle w:val="Uwydatnienie"/>
        </w:rPr>
        <w:t>Przywództwo edukacyjne. Zaproszenie do dialogu</w:t>
      </w:r>
      <w:r w:rsidRPr="007F1E3E">
        <w:t xml:space="preserve">, Wydawnictwo </w:t>
      </w:r>
      <w:r>
        <w:t>Uniwersytetu Jagiellońskiego, Kraków 2015,</w:t>
      </w:r>
    </w:p>
    <w:p w:rsidR="00607D91" w:rsidRPr="00607D91" w:rsidRDefault="00607D91" w:rsidP="00607D9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7F1E3E">
        <w:t>Łuczyński</w:t>
      </w:r>
      <w:r>
        <w:t xml:space="preserve"> J.,</w:t>
      </w:r>
      <w:r w:rsidRPr="007F1E3E">
        <w:rPr>
          <w:i/>
        </w:rPr>
        <w:t xml:space="preserve"> Zarządzanie edukacyjne dla wychowania uczniów w szkole</w:t>
      </w:r>
      <w:r w:rsidRPr="007F1E3E">
        <w:t>, Wydawnictwo Uniwersytetu Jagiellońskiego, Kraków 2011,</w:t>
      </w:r>
    </w:p>
    <w:p w:rsidR="007F1E3E" w:rsidRPr="007F1E3E" w:rsidRDefault="007F1E3E" w:rsidP="00CC4FAC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proofErr w:type="spellStart"/>
      <w:r w:rsidRPr="007F1E3E">
        <w:rPr>
          <w:rStyle w:val="Pogrubienie"/>
          <w:b w:val="0"/>
        </w:rPr>
        <w:t>Segiet</w:t>
      </w:r>
      <w:proofErr w:type="spellEnd"/>
      <w:r w:rsidRPr="007F1E3E">
        <w:rPr>
          <w:rStyle w:val="Pogrubienie"/>
          <w:b w:val="0"/>
        </w:rPr>
        <w:t xml:space="preserve"> W., </w:t>
      </w:r>
      <w:r w:rsidRPr="007F1E3E">
        <w:rPr>
          <w:rStyle w:val="Pogrubienie"/>
          <w:b w:val="0"/>
          <w:i/>
        </w:rPr>
        <w:t>O związku edukacji z rodziną</w:t>
      </w:r>
      <w:r w:rsidRPr="007F1E3E">
        <w:rPr>
          <w:i/>
        </w:rPr>
        <w:t>: społeczne konteksty i jednostkowe biografie</w:t>
      </w:r>
      <w:r w:rsidR="0029073F">
        <w:t xml:space="preserve"> Poznań</w:t>
      </w:r>
      <w:r w:rsidRPr="007F1E3E">
        <w:t>: Wydawnictwo Naukowe UAM, 2013</w:t>
      </w:r>
      <w:r w:rsidR="00607D91">
        <w:t>.</w:t>
      </w:r>
    </w:p>
    <w:sectPr w:rsidR="007F1E3E" w:rsidRPr="007F1E3E" w:rsidSect="000E53F2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1F" w:rsidRDefault="0010421F" w:rsidP="000E53F2">
      <w:pPr>
        <w:spacing w:after="0" w:line="240" w:lineRule="auto"/>
      </w:pPr>
      <w:r>
        <w:separator/>
      </w:r>
    </w:p>
  </w:endnote>
  <w:endnote w:type="continuationSeparator" w:id="0">
    <w:p w:rsidR="0010421F" w:rsidRDefault="0010421F" w:rsidP="000E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266142"/>
      <w:docPartObj>
        <w:docPartGallery w:val="Page Numbers (Bottom of Page)"/>
        <w:docPartUnique/>
      </w:docPartObj>
    </w:sdtPr>
    <w:sdtEndPr/>
    <w:sdtContent>
      <w:p w:rsidR="000E53F2" w:rsidRDefault="000E53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2BB">
          <w:rPr>
            <w:noProof/>
          </w:rPr>
          <w:t>9</w:t>
        </w:r>
        <w:r>
          <w:fldChar w:fldCharType="end"/>
        </w:r>
      </w:p>
    </w:sdtContent>
  </w:sdt>
  <w:p w:rsidR="000E53F2" w:rsidRDefault="000E53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1F" w:rsidRDefault="0010421F" w:rsidP="000E53F2">
      <w:pPr>
        <w:spacing w:after="0" w:line="240" w:lineRule="auto"/>
      </w:pPr>
      <w:r>
        <w:separator/>
      </w:r>
    </w:p>
  </w:footnote>
  <w:footnote w:type="continuationSeparator" w:id="0">
    <w:p w:rsidR="0010421F" w:rsidRDefault="0010421F" w:rsidP="000E5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4936"/>
    <w:multiLevelType w:val="hybridMultilevel"/>
    <w:tmpl w:val="77EAC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844D0"/>
    <w:multiLevelType w:val="hybridMultilevel"/>
    <w:tmpl w:val="77EAC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E4E88"/>
    <w:multiLevelType w:val="multilevel"/>
    <w:tmpl w:val="FF08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44"/>
    <w:rsid w:val="00024BD2"/>
    <w:rsid w:val="00031555"/>
    <w:rsid w:val="000E53F2"/>
    <w:rsid w:val="000F566B"/>
    <w:rsid w:val="0010421F"/>
    <w:rsid w:val="001855ED"/>
    <w:rsid w:val="0029073F"/>
    <w:rsid w:val="003066E6"/>
    <w:rsid w:val="00474A2F"/>
    <w:rsid w:val="004D1EF6"/>
    <w:rsid w:val="004E5240"/>
    <w:rsid w:val="005253E0"/>
    <w:rsid w:val="00547391"/>
    <w:rsid w:val="00590E6A"/>
    <w:rsid w:val="00597DD6"/>
    <w:rsid w:val="005B2287"/>
    <w:rsid w:val="005E3B38"/>
    <w:rsid w:val="00607D91"/>
    <w:rsid w:val="00616E1E"/>
    <w:rsid w:val="00673E44"/>
    <w:rsid w:val="006B0814"/>
    <w:rsid w:val="00765881"/>
    <w:rsid w:val="007C26DE"/>
    <w:rsid w:val="007F1E3E"/>
    <w:rsid w:val="00814C2D"/>
    <w:rsid w:val="00840F88"/>
    <w:rsid w:val="008633D4"/>
    <w:rsid w:val="009127F9"/>
    <w:rsid w:val="00936FF3"/>
    <w:rsid w:val="009C2D2B"/>
    <w:rsid w:val="00A432CA"/>
    <w:rsid w:val="00A848B9"/>
    <w:rsid w:val="00AC0CC5"/>
    <w:rsid w:val="00C512BB"/>
    <w:rsid w:val="00C95D7B"/>
    <w:rsid w:val="00CC4FAC"/>
    <w:rsid w:val="00F001D9"/>
    <w:rsid w:val="00F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0CC5"/>
    <w:rPr>
      <w:b/>
      <w:bCs/>
    </w:rPr>
  </w:style>
  <w:style w:type="paragraph" w:styleId="Bezodstpw">
    <w:name w:val="No Spacing"/>
    <w:link w:val="BezodstpwZnak"/>
    <w:uiPriority w:val="1"/>
    <w:qFormat/>
    <w:rsid w:val="000E53F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E53F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3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3F2"/>
  </w:style>
  <w:style w:type="paragraph" w:styleId="Stopka">
    <w:name w:val="footer"/>
    <w:basedOn w:val="Normalny"/>
    <w:link w:val="StopkaZnak"/>
    <w:uiPriority w:val="99"/>
    <w:unhideWhenUsed/>
    <w:rsid w:val="000E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3F2"/>
  </w:style>
  <w:style w:type="character" w:styleId="Uwydatnienie">
    <w:name w:val="Emphasis"/>
    <w:basedOn w:val="Domylnaczcionkaakapitu"/>
    <w:uiPriority w:val="20"/>
    <w:qFormat/>
    <w:rsid w:val="00A432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0CC5"/>
    <w:rPr>
      <w:b/>
      <w:bCs/>
    </w:rPr>
  </w:style>
  <w:style w:type="paragraph" w:styleId="Bezodstpw">
    <w:name w:val="No Spacing"/>
    <w:link w:val="BezodstpwZnak"/>
    <w:uiPriority w:val="1"/>
    <w:qFormat/>
    <w:rsid w:val="000E53F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E53F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3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3F2"/>
  </w:style>
  <w:style w:type="paragraph" w:styleId="Stopka">
    <w:name w:val="footer"/>
    <w:basedOn w:val="Normalny"/>
    <w:link w:val="StopkaZnak"/>
    <w:uiPriority w:val="99"/>
    <w:unhideWhenUsed/>
    <w:rsid w:val="000E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3F2"/>
  </w:style>
  <w:style w:type="character" w:styleId="Uwydatnienie">
    <w:name w:val="Emphasis"/>
    <w:basedOn w:val="Domylnaczcionkaakapitu"/>
    <w:uiPriority w:val="20"/>
    <w:qFormat/>
    <w:rsid w:val="00A432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F964DA0DE84521A81741485F6A60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B6064-7C9F-4E76-8E58-4BE1F6A24D88}"/>
      </w:docPartPr>
      <w:docPartBody>
        <w:p w:rsidR="006C6C5D" w:rsidRDefault="00697FA0" w:rsidP="00697FA0">
          <w:pPr>
            <w:pStyle w:val="26F964DA0DE84521A81741485F6A608F"/>
          </w:pPr>
          <w:r>
            <w:rPr>
              <w:rFonts w:asciiTheme="majorHAnsi" w:eastAsiaTheme="majorEastAsia" w:hAnsiTheme="majorHAnsi" w:cstheme="majorBidi"/>
              <w:caps/>
            </w:rPr>
            <w:t>[Wpisz nazwę firmy]</w:t>
          </w:r>
        </w:p>
      </w:docPartBody>
    </w:docPart>
    <w:docPart>
      <w:docPartPr>
        <w:name w:val="03AD7484ECD341E2B5A59856E1D42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6EEB1-75D5-4A84-94C1-64BDFB31BB58}"/>
      </w:docPartPr>
      <w:docPartBody>
        <w:p w:rsidR="006C6C5D" w:rsidRDefault="00697FA0" w:rsidP="00697FA0">
          <w:pPr>
            <w:pStyle w:val="03AD7484ECD341E2B5A59856E1D42D2F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[Wpisz tytuł dokumentu]</w:t>
          </w:r>
        </w:p>
      </w:docPartBody>
    </w:docPart>
    <w:docPart>
      <w:docPartPr>
        <w:name w:val="66EA67CB891D4E6099C25B87CF0872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428400-006F-4447-A54A-437F7462A40E}"/>
      </w:docPartPr>
      <w:docPartBody>
        <w:p w:rsidR="006C6C5D" w:rsidRDefault="00697FA0" w:rsidP="00697FA0">
          <w:pPr>
            <w:pStyle w:val="66EA67CB891D4E6099C25B87CF087256"/>
          </w:pPr>
          <w:r>
            <w:rPr>
              <w:b/>
              <w:bCs/>
            </w:rPr>
            <w:t>[Wpisz imię i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A0"/>
    <w:rsid w:val="00346E23"/>
    <w:rsid w:val="00697FA0"/>
    <w:rsid w:val="006C6C5D"/>
    <w:rsid w:val="00F0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6F964DA0DE84521A81741485F6A608F">
    <w:name w:val="26F964DA0DE84521A81741485F6A608F"/>
    <w:rsid w:val="00697FA0"/>
  </w:style>
  <w:style w:type="paragraph" w:customStyle="1" w:styleId="03AD7484ECD341E2B5A59856E1D42D2F">
    <w:name w:val="03AD7484ECD341E2B5A59856E1D42D2F"/>
    <w:rsid w:val="00697FA0"/>
  </w:style>
  <w:style w:type="paragraph" w:customStyle="1" w:styleId="801AD11339254A02830A299509A576F8">
    <w:name w:val="801AD11339254A02830A299509A576F8"/>
    <w:rsid w:val="00697FA0"/>
  </w:style>
  <w:style w:type="paragraph" w:customStyle="1" w:styleId="66EA67CB891D4E6099C25B87CF087256">
    <w:name w:val="66EA67CB891D4E6099C25B87CF087256"/>
    <w:rsid w:val="00697FA0"/>
  </w:style>
  <w:style w:type="paragraph" w:customStyle="1" w:styleId="A82CA2E1EA7845BF9F7961557B284BDB">
    <w:name w:val="A82CA2E1EA7845BF9F7961557B284BDB"/>
    <w:rsid w:val="00697FA0"/>
  </w:style>
  <w:style w:type="paragraph" w:customStyle="1" w:styleId="F8AC0B865BB2417594F6B444DDD6DBB6">
    <w:name w:val="F8AC0B865BB2417594F6B444DDD6DBB6"/>
    <w:rsid w:val="00697F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6F964DA0DE84521A81741485F6A608F">
    <w:name w:val="26F964DA0DE84521A81741485F6A608F"/>
    <w:rsid w:val="00697FA0"/>
  </w:style>
  <w:style w:type="paragraph" w:customStyle="1" w:styleId="03AD7484ECD341E2B5A59856E1D42D2F">
    <w:name w:val="03AD7484ECD341E2B5A59856E1D42D2F"/>
    <w:rsid w:val="00697FA0"/>
  </w:style>
  <w:style w:type="paragraph" w:customStyle="1" w:styleId="801AD11339254A02830A299509A576F8">
    <w:name w:val="801AD11339254A02830A299509A576F8"/>
    <w:rsid w:val="00697FA0"/>
  </w:style>
  <w:style w:type="paragraph" w:customStyle="1" w:styleId="66EA67CB891D4E6099C25B87CF087256">
    <w:name w:val="66EA67CB891D4E6099C25B87CF087256"/>
    <w:rsid w:val="00697FA0"/>
  </w:style>
  <w:style w:type="paragraph" w:customStyle="1" w:styleId="A82CA2E1EA7845BF9F7961557B284BDB">
    <w:name w:val="A82CA2E1EA7845BF9F7961557B284BDB"/>
    <w:rsid w:val="00697FA0"/>
  </w:style>
  <w:style w:type="paragraph" w:customStyle="1" w:styleId="F8AC0B865BB2417594F6B444DDD6DBB6">
    <w:name w:val="F8AC0B865BB2417594F6B444DDD6DBB6"/>
    <w:rsid w:val="00697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2019-03-29T00:00:00</PublishDate>
  <Abstract>Inowrocław, 29 marca 2019r.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2319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„Dyrektor a współpraca z rodzicami i środowiskiem lokalnym”</vt:lpstr>
    </vt:vector>
  </TitlesOfParts>
  <Company>NCDN „EKSPERT” INOWROCŁAW</Company>
  <LinksUpToDate>false</LinksUpToDate>
  <CharactersWithSpaces>16206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„Dyrektor a współpraca z rodzicami i środowiskiem lokalnym”</dc:title>
  <dc:creator>Dobrzańska Ilona</dc:creator>
  <cp:lastModifiedBy>Wojciech Gliwinski</cp:lastModifiedBy>
  <cp:revision>2</cp:revision>
  <dcterms:created xsi:type="dcterms:W3CDTF">2019-03-28T19:20:00Z</dcterms:created>
  <dcterms:modified xsi:type="dcterms:W3CDTF">2019-03-28T19:20:00Z</dcterms:modified>
</cp:coreProperties>
</file>